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83" w:rsidRPr="00B42F6B" w:rsidRDefault="00D06CBA">
      <w:pPr>
        <w:jc w:val="center"/>
        <w:rPr>
          <w:rFonts w:ascii="Cambria" w:hAnsi="Cambria" w:cs="Calibri"/>
          <w:b/>
          <w:sz w:val="28"/>
        </w:rPr>
      </w:pPr>
      <w:r w:rsidRPr="00B42F6B">
        <w:rPr>
          <w:rFonts w:ascii="Cambria" w:hAnsi="Cambria" w:cs="Calibri"/>
          <w:b/>
          <w:sz w:val="32"/>
        </w:rPr>
        <w:t xml:space="preserve"> </w:t>
      </w:r>
      <w:r w:rsidR="009C235A" w:rsidRPr="00B42F6B">
        <w:rPr>
          <w:rFonts w:ascii="Cambria" w:hAnsi="Cambria" w:cs="Calibri"/>
          <w:b/>
          <w:sz w:val="32"/>
        </w:rPr>
        <w:t xml:space="preserve">   </w:t>
      </w:r>
      <w:r w:rsidR="004C3A5B" w:rsidRPr="00B42F6B">
        <w:rPr>
          <w:rFonts w:ascii="Cambria" w:hAnsi="Cambria" w:cs="Calibri"/>
          <w:b/>
          <w:sz w:val="32"/>
        </w:rPr>
        <w:t xml:space="preserve"> </w:t>
      </w:r>
      <w:r w:rsidR="00CF4A83" w:rsidRPr="00B42F6B">
        <w:rPr>
          <w:rFonts w:ascii="Cambria" w:hAnsi="Cambria" w:cs="Calibri"/>
          <w:b/>
          <w:sz w:val="32"/>
        </w:rPr>
        <w:t xml:space="preserve">  </w:t>
      </w:r>
      <w:r w:rsidR="00CF4A83" w:rsidRPr="00B42F6B">
        <w:rPr>
          <w:rFonts w:ascii="Cambria" w:hAnsi="Cambria" w:cs="Calibri"/>
          <w:b/>
          <w:sz w:val="28"/>
        </w:rPr>
        <w:t>CROCKETT COMMUNITY FOUNDATION</w:t>
      </w:r>
    </w:p>
    <w:p w:rsidR="00CF4A83" w:rsidRPr="003042D8" w:rsidRDefault="00CF4A83">
      <w:pPr>
        <w:jc w:val="center"/>
        <w:rPr>
          <w:rFonts w:ascii="Calibri" w:hAnsi="Calibri" w:cs="Calibri"/>
        </w:rPr>
      </w:pPr>
      <w:r w:rsidRPr="00B42F6B">
        <w:rPr>
          <w:rFonts w:ascii="Cambria" w:hAnsi="Cambria" w:cs="Calibri"/>
          <w:sz w:val="24"/>
          <w:szCs w:val="24"/>
        </w:rPr>
        <w:t>NOTICE OF REGULAR BUSINESS MEETING</w:t>
      </w:r>
    </w:p>
    <w:p w:rsidR="00AD4939" w:rsidRDefault="00AD4939">
      <w:pPr>
        <w:rPr>
          <w:rFonts w:ascii="Cambria" w:hAnsi="Cambria" w:cs="Calibri"/>
          <w:sz w:val="24"/>
          <w:szCs w:val="24"/>
        </w:rPr>
      </w:pPr>
    </w:p>
    <w:p w:rsidR="00EC5E7A" w:rsidRDefault="00DE553D">
      <w:pPr>
        <w:rPr>
          <w:rFonts w:ascii="Cambria" w:hAnsi="Cambria" w:cs="Calibri"/>
          <w:sz w:val="24"/>
          <w:szCs w:val="24"/>
        </w:rPr>
      </w:pPr>
      <w:r w:rsidRPr="00B42F6B">
        <w:rPr>
          <w:rFonts w:ascii="Cambria" w:hAnsi="Cambria" w:cs="Calibri"/>
          <w:sz w:val="24"/>
          <w:szCs w:val="24"/>
        </w:rPr>
        <w:t>DATE:</w:t>
      </w:r>
      <w:r w:rsidRPr="00B42F6B">
        <w:rPr>
          <w:rFonts w:ascii="Cambria" w:hAnsi="Cambria" w:cs="Calibri"/>
          <w:sz w:val="24"/>
          <w:szCs w:val="24"/>
        </w:rPr>
        <w:tab/>
      </w:r>
      <w:r w:rsidR="00033DC0" w:rsidRPr="00B42F6B">
        <w:rPr>
          <w:rFonts w:ascii="Cambria" w:hAnsi="Cambria" w:cs="Calibri"/>
          <w:sz w:val="24"/>
          <w:szCs w:val="24"/>
        </w:rPr>
        <w:t xml:space="preserve">   </w:t>
      </w:r>
      <w:r w:rsidR="006434B3">
        <w:rPr>
          <w:rFonts w:ascii="Cambria" w:hAnsi="Cambria" w:cs="Calibri"/>
          <w:sz w:val="24"/>
          <w:szCs w:val="24"/>
        </w:rPr>
        <w:t>October 4</w:t>
      </w:r>
      <w:r w:rsidR="00E25553">
        <w:rPr>
          <w:rFonts w:ascii="Cambria" w:hAnsi="Cambria" w:cs="Calibri"/>
          <w:sz w:val="24"/>
          <w:szCs w:val="24"/>
        </w:rPr>
        <w:t>, 2018</w:t>
      </w:r>
    </w:p>
    <w:p w:rsidR="00CF4A83" w:rsidRPr="00B42F6B" w:rsidRDefault="002969F4">
      <w:pPr>
        <w:rPr>
          <w:rFonts w:ascii="Cambria" w:hAnsi="Cambria" w:cs="Calibri"/>
          <w:sz w:val="24"/>
          <w:szCs w:val="24"/>
        </w:rPr>
      </w:pPr>
      <w:r w:rsidRPr="00B42F6B">
        <w:rPr>
          <w:rFonts w:ascii="Cambria" w:hAnsi="Cambria" w:cs="Calibri"/>
          <w:sz w:val="24"/>
          <w:szCs w:val="24"/>
        </w:rPr>
        <w:t>TIME:</w:t>
      </w:r>
      <w:r w:rsidRPr="00B42F6B">
        <w:rPr>
          <w:rFonts w:ascii="Cambria" w:hAnsi="Cambria" w:cs="Calibri"/>
          <w:sz w:val="24"/>
          <w:szCs w:val="24"/>
        </w:rPr>
        <w:tab/>
      </w:r>
      <w:r w:rsidR="00033DC0" w:rsidRPr="00B42F6B">
        <w:rPr>
          <w:rFonts w:ascii="Cambria" w:hAnsi="Cambria" w:cs="Calibri"/>
          <w:sz w:val="24"/>
          <w:szCs w:val="24"/>
        </w:rPr>
        <w:t xml:space="preserve">   </w:t>
      </w:r>
      <w:r w:rsidRPr="00B42F6B">
        <w:rPr>
          <w:rFonts w:ascii="Cambria" w:hAnsi="Cambria" w:cs="Calibri"/>
          <w:sz w:val="24"/>
          <w:szCs w:val="24"/>
        </w:rPr>
        <w:t>7</w:t>
      </w:r>
      <w:r w:rsidR="00CF4A83" w:rsidRPr="00B42F6B">
        <w:rPr>
          <w:rFonts w:ascii="Cambria" w:hAnsi="Cambria" w:cs="Calibri"/>
          <w:sz w:val="24"/>
          <w:szCs w:val="24"/>
        </w:rPr>
        <w:t>:00 PM</w:t>
      </w:r>
    </w:p>
    <w:p w:rsidR="0024622F" w:rsidRPr="00B42F6B" w:rsidRDefault="0024622F" w:rsidP="0024622F">
      <w:pPr>
        <w:rPr>
          <w:rFonts w:ascii="Cambria" w:hAnsi="Cambria" w:cs="Calibri"/>
          <w:sz w:val="24"/>
          <w:szCs w:val="24"/>
        </w:rPr>
      </w:pPr>
      <w:r w:rsidRPr="00B42F6B">
        <w:rPr>
          <w:rFonts w:ascii="Cambria" w:hAnsi="Cambria" w:cs="Calibri"/>
          <w:sz w:val="24"/>
          <w:szCs w:val="24"/>
        </w:rPr>
        <w:t>PLACE:</w:t>
      </w:r>
      <w:r w:rsidR="00033DC0" w:rsidRPr="00B42F6B">
        <w:rPr>
          <w:rFonts w:ascii="Cambria" w:hAnsi="Cambria" w:cs="Calibri"/>
          <w:sz w:val="24"/>
          <w:szCs w:val="24"/>
        </w:rPr>
        <w:t xml:space="preserve">   </w:t>
      </w:r>
      <w:r w:rsidRPr="00B42F6B">
        <w:rPr>
          <w:rFonts w:ascii="Cambria" w:hAnsi="Cambria" w:cs="Calibri"/>
          <w:sz w:val="24"/>
          <w:szCs w:val="24"/>
        </w:rPr>
        <w:t>Crockett Community Center</w:t>
      </w:r>
    </w:p>
    <w:p w:rsidR="0085574E" w:rsidRPr="00B42F6B" w:rsidRDefault="0024622F" w:rsidP="0024622F">
      <w:pPr>
        <w:rPr>
          <w:rFonts w:ascii="Cambria" w:hAnsi="Cambria" w:cs="Calibri"/>
          <w:sz w:val="24"/>
          <w:szCs w:val="24"/>
        </w:rPr>
      </w:pPr>
      <w:r w:rsidRPr="00B42F6B">
        <w:rPr>
          <w:rFonts w:ascii="Cambria" w:hAnsi="Cambria" w:cs="Calibri"/>
          <w:sz w:val="24"/>
          <w:szCs w:val="24"/>
        </w:rPr>
        <w:t xml:space="preserve">                </w:t>
      </w:r>
      <w:r w:rsidR="00033DC0" w:rsidRPr="00B42F6B">
        <w:rPr>
          <w:rFonts w:ascii="Cambria" w:hAnsi="Cambria" w:cs="Calibri"/>
          <w:sz w:val="24"/>
          <w:szCs w:val="24"/>
        </w:rPr>
        <w:t xml:space="preserve"> </w:t>
      </w:r>
      <w:r w:rsidRPr="00B42F6B">
        <w:rPr>
          <w:rFonts w:ascii="Cambria" w:hAnsi="Cambria" w:cs="Calibri"/>
          <w:sz w:val="24"/>
          <w:szCs w:val="24"/>
        </w:rPr>
        <w:t>850 Pomona Avenue, Crockett, CA</w:t>
      </w:r>
      <w:r w:rsidR="00DE553D" w:rsidRPr="00B42F6B">
        <w:rPr>
          <w:rFonts w:ascii="Cambria" w:hAnsi="Cambria" w:cs="Calibri"/>
          <w:sz w:val="24"/>
          <w:szCs w:val="24"/>
        </w:rPr>
        <w:tab/>
      </w:r>
      <w:r w:rsidR="00CF4A83" w:rsidRPr="00B42F6B">
        <w:rPr>
          <w:rFonts w:ascii="Cambria" w:hAnsi="Cambria" w:cs="Calibri"/>
          <w:sz w:val="24"/>
          <w:szCs w:val="24"/>
        </w:rPr>
        <w:tab/>
      </w:r>
    </w:p>
    <w:p w:rsidR="00CF4A83" w:rsidRPr="00B42F6B" w:rsidRDefault="00CF4A83">
      <w:pPr>
        <w:rPr>
          <w:rFonts w:ascii="Cambria" w:hAnsi="Cambria" w:cs="Calibri"/>
          <w:sz w:val="24"/>
        </w:rPr>
      </w:pPr>
      <w:r w:rsidRPr="00B42F6B">
        <w:rPr>
          <w:rFonts w:ascii="Cambria" w:hAnsi="Cambria" w:cs="Calibri"/>
          <w:sz w:val="24"/>
        </w:rPr>
        <w:t>________________________________________________________________________________</w:t>
      </w:r>
      <w:r w:rsidR="00B42F6B" w:rsidRPr="00B42F6B">
        <w:rPr>
          <w:rFonts w:ascii="Cambria" w:hAnsi="Cambria" w:cs="Calibri"/>
          <w:sz w:val="24"/>
        </w:rPr>
        <w:t>________</w:t>
      </w:r>
      <w:r w:rsidR="00A71A11">
        <w:rPr>
          <w:rFonts w:ascii="Cambria" w:hAnsi="Cambria" w:cs="Calibri"/>
          <w:sz w:val="24"/>
        </w:rPr>
        <w:t>_________________________________</w:t>
      </w:r>
    </w:p>
    <w:p w:rsidR="00CF4A83" w:rsidRPr="00B42F6B" w:rsidRDefault="00CF4A83">
      <w:pPr>
        <w:pStyle w:val="BodyText"/>
        <w:rPr>
          <w:rFonts w:ascii="Cambria" w:hAnsi="Cambria" w:cs="Calibri"/>
          <w:sz w:val="20"/>
        </w:rPr>
      </w:pPr>
      <w:r w:rsidRPr="00B42F6B">
        <w:rPr>
          <w:rFonts w:ascii="Cambria" w:hAnsi="Cambria" w:cs="Calibri"/>
          <w:sz w:val="20"/>
        </w:rPr>
        <w:t>The public is encouraged to attend and participate in the meetings of the Crockett Community Foundation.  A public comment period to entertain comments on non-agenda items is scheduled at the beginning and end of each meeting.  The Foundation will only entertain comments relating to topics within the jurisdiction of the Foundation.  Speakers will have no more than three minutes to make their presentation.  Any comments that require action of the Board must be placed on the agenda.  Requests to be placed on the agenda must be made through the Chairperson or the Secretary, no later than the Thursday preceding the meeting.</w:t>
      </w:r>
    </w:p>
    <w:p w:rsidR="00CF4A83" w:rsidRPr="00B42F6B" w:rsidRDefault="00CF4A83">
      <w:pPr>
        <w:rPr>
          <w:rFonts w:ascii="Cambria" w:hAnsi="Cambria" w:cs="Calibri"/>
        </w:rPr>
      </w:pPr>
    </w:p>
    <w:p w:rsidR="00CF4A83" w:rsidRPr="00B42F6B" w:rsidRDefault="00CF4A83">
      <w:pPr>
        <w:rPr>
          <w:rFonts w:ascii="Cambria" w:hAnsi="Cambria" w:cs="Calibri"/>
          <w:sz w:val="24"/>
        </w:rPr>
      </w:pPr>
      <w:r w:rsidRPr="00B42F6B">
        <w:rPr>
          <w:rFonts w:ascii="Cambria" w:hAnsi="Cambria" w:cs="Calibri"/>
        </w:rPr>
        <w:t>Comments on individual agenda items will be permitted when invited by the Chair.  Those wishing to comment may raise a hand and spe</w:t>
      </w:r>
      <w:r w:rsidR="00B71ECC" w:rsidRPr="00B42F6B">
        <w:rPr>
          <w:rFonts w:ascii="Cambria" w:hAnsi="Cambria" w:cs="Calibri"/>
        </w:rPr>
        <w:t xml:space="preserve">ak when recognized by the chair. </w:t>
      </w:r>
      <w:r w:rsidRPr="00B42F6B">
        <w:rPr>
          <w:rFonts w:ascii="Cambria" w:hAnsi="Cambria" w:cs="Calibri"/>
        </w:rPr>
        <w:t>___________________________________________________________________________________________________</w:t>
      </w:r>
      <w:r w:rsidR="00B42F6B" w:rsidRPr="00B42F6B">
        <w:rPr>
          <w:rFonts w:ascii="Cambria" w:hAnsi="Cambria" w:cs="Calibri"/>
        </w:rPr>
        <w:t>____________________________________________</w:t>
      </w:r>
    </w:p>
    <w:p w:rsidR="00FC3DF9" w:rsidRPr="00B42F6B" w:rsidRDefault="00FC3DF9">
      <w:pPr>
        <w:pStyle w:val="Heading2"/>
        <w:rPr>
          <w:rFonts w:ascii="Cambria" w:hAnsi="Cambria" w:cs="Calibri"/>
          <w:szCs w:val="24"/>
        </w:rPr>
      </w:pPr>
    </w:p>
    <w:p w:rsidR="00CF4A83" w:rsidRPr="00216CE8" w:rsidRDefault="00CF4A83">
      <w:pPr>
        <w:pStyle w:val="Heading2"/>
        <w:rPr>
          <w:rFonts w:ascii="Cambria" w:hAnsi="Cambria" w:cs="Calibri"/>
          <w:sz w:val="22"/>
          <w:szCs w:val="22"/>
        </w:rPr>
      </w:pPr>
      <w:r w:rsidRPr="00216CE8">
        <w:rPr>
          <w:rFonts w:ascii="Cambria" w:hAnsi="Cambria" w:cs="Calibri"/>
          <w:sz w:val="22"/>
          <w:szCs w:val="22"/>
        </w:rPr>
        <w:t>AGENDA</w:t>
      </w:r>
    </w:p>
    <w:p w:rsidR="00CF4A83" w:rsidRPr="00216CE8" w:rsidRDefault="00CF4A83"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CALL TO ORDER - WELCOMING REMARKS FROM THE CHAIR</w:t>
      </w:r>
    </w:p>
    <w:p w:rsidR="00CF4A83" w:rsidRPr="00216CE8" w:rsidRDefault="00CF4A83"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 xml:space="preserve">PUBLIC AND BOARD COMMENT ON NON-AGENDA </w:t>
      </w:r>
      <w:r w:rsidR="00197E96" w:rsidRPr="00216CE8">
        <w:rPr>
          <w:rFonts w:ascii="Cambria" w:hAnsi="Cambria" w:cs="Calibri"/>
          <w:sz w:val="22"/>
          <w:szCs w:val="22"/>
        </w:rPr>
        <w:t xml:space="preserve"> </w:t>
      </w:r>
      <w:r w:rsidRPr="00216CE8">
        <w:rPr>
          <w:rFonts w:ascii="Cambria" w:hAnsi="Cambria" w:cs="Calibri"/>
          <w:sz w:val="22"/>
          <w:szCs w:val="22"/>
        </w:rPr>
        <w:t>ITEMS</w:t>
      </w:r>
    </w:p>
    <w:p w:rsidR="00933CA6" w:rsidRPr="00216CE8" w:rsidRDefault="00933CA6"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CONSIDER MICROGRANT APPROVAL</w:t>
      </w:r>
    </w:p>
    <w:p w:rsidR="009F3518" w:rsidRPr="00216CE8" w:rsidRDefault="002A27DE"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CONSIDER FU</w:t>
      </w:r>
      <w:r w:rsidR="009E1F16" w:rsidRPr="00216CE8">
        <w:rPr>
          <w:rFonts w:ascii="Cambria" w:hAnsi="Cambria" w:cs="Calibri"/>
          <w:sz w:val="22"/>
          <w:szCs w:val="22"/>
        </w:rPr>
        <w:t xml:space="preserve">ND-RAISING ASSISTANCE </w:t>
      </w:r>
      <w:r w:rsidRPr="00216CE8">
        <w:rPr>
          <w:rFonts w:ascii="Cambria" w:hAnsi="Cambria" w:cs="Calibri"/>
          <w:sz w:val="22"/>
          <w:szCs w:val="22"/>
        </w:rPr>
        <w:t xml:space="preserve"> PREAPPROVAL</w:t>
      </w:r>
    </w:p>
    <w:p w:rsidR="009E1F16" w:rsidRPr="00216CE8" w:rsidRDefault="009E1F16"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 xml:space="preserve">CONSIDER </w:t>
      </w:r>
      <w:r w:rsidR="00115C6D" w:rsidRPr="00216CE8">
        <w:rPr>
          <w:rFonts w:ascii="Cambria" w:hAnsi="Cambria" w:cs="Calibri"/>
          <w:sz w:val="22"/>
          <w:szCs w:val="22"/>
        </w:rPr>
        <w:t xml:space="preserve">APPROVAL OF </w:t>
      </w:r>
      <w:r w:rsidRPr="00216CE8">
        <w:rPr>
          <w:rFonts w:ascii="Cambria" w:hAnsi="Cambria" w:cs="Calibri"/>
          <w:sz w:val="22"/>
          <w:szCs w:val="22"/>
        </w:rPr>
        <w:t xml:space="preserve">FUND-RAISING ASSISTANCE </w:t>
      </w:r>
      <w:r w:rsidR="00115C6D" w:rsidRPr="00216CE8">
        <w:rPr>
          <w:rFonts w:ascii="Cambria" w:hAnsi="Cambria" w:cs="Calibri"/>
          <w:sz w:val="22"/>
          <w:szCs w:val="22"/>
        </w:rPr>
        <w:t>DEPOSITS</w:t>
      </w:r>
      <w:r w:rsidRPr="00216CE8">
        <w:rPr>
          <w:rFonts w:ascii="Cambria" w:hAnsi="Cambria" w:cs="Calibri"/>
          <w:sz w:val="22"/>
          <w:szCs w:val="22"/>
        </w:rPr>
        <w:t xml:space="preserve"> </w:t>
      </w:r>
    </w:p>
    <w:p w:rsidR="006434B3" w:rsidRDefault="006434B3" w:rsidP="00684514">
      <w:pPr>
        <w:numPr>
          <w:ilvl w:val="0"/>
          <w:numId w:val="36"/>
        </w:numPr>
        <w:spacing w:before="240" w:after="240"/>
        <w:ind w:left="450"/>
        <w:rPr>
          <w:rFonts w:ascii="Cambria" w:hAnsi="Cambria" w:cs="Calibri"/>
          <w:sz w:val="22"/>
          <w:szCs w:val="22"/>
        </w:rPr>
      </w:pPr>
      <w:r>
        <w:rPr>
          <w:rFonts w:ascii="Cambria" w:hAnsi="Cambria" w:cs="Calibri"/>
          <w:sz w:val="22"/>
          <w:szCs w:val="22"/>
        </w:rPr>
        <w:t>APPROVE RESOLUTION 2018-1</w:t>
      </w:r>
    </w:p>
    <w:p w:rsidR="00E25553" w:rsidRPr="00216CE8" w:rsidRDefault="00E25553"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NEWSLETTER</w:t>
      </w:r>
    </w:p>
    <w:p w:rsidR="00E074BA" w:rsidRPr="00216CE8" w:rsidRDefault="00E074BA" w:rsidP="00684514">
      <w:pPr>
        <w:numPr>
          <w:ilvl w:val="0"/>
          <w:numId w:val="36"/>
        </w:numPr>
        <w:spacing w:before="240" w:after="240"/>
        <w:ind w:left="450"/>
        <w:rPr>
          <w:rFonts w:ascii="Cambria" w:hAnsi="Cambria" w:cs="Calibri"/>
          <w:sz w:val="22"/>
          <w:szCs w:val="22"/>
        </w:rPr>
      </w:pPr>
      <w:r w:rsidRPr="00216CE8">
        <w:rPr>
          <w:rFonts w:asciiTheme="minorHAnsi" w:hAnsiTheme="minorHAnsi"/>
          <w:color w:val="000000"/>
          <w:sz w:val="22"/>
          <w:szCs w:val="22"/>
        </w:rPr>
        <w:t>ONGOING FUNDING FROM PHILLIPS 66</w:t>
      </w:r>
    </w:p>
    <w:p w:rsidR="009E1F16" w:rsidRPr="00216CE8" w:rsidRDefault="00DE553D"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 xml:space="preserve">TREASURER’S REPORT </w:t>
      </w:r>
    </w:p>
    <w:p w:rsidR="008B6B59" w:rsidRDefault="008B6B59"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SECRETARY’S REPORT AND APPROVAL OF MINUTES</w:t>
      </w:r>
    </w:p>
    <w:p w:rsidR="006434B3" w:rsidRPr="00216CE8" w:rsidRDefault="006434B3" w:rsidP="00684514">
      <w:pPr>
        <w:numPr>
          <w:ilvl w:val="0"/>
          <w:numId w:val="36"/>
        </w:numPr>
        <w:spacing w:before="240" w:after="240"/>
        <w:ind w:left="450"/>
        <w:rPr>
          <w:rFonts w:ascii="Cambria" w:hAnsi="Cambria" w:cs="Calibri"/>
          <w:sz w:val="22"/>
          <w:szCs w:val="22"/>
        </w:rPr>
      </w:pPr>
      <w:r>
        <w:rPr>
          <w:rFonts w:ascii="Cambria" w:hAnsi="Cambria" w:cs="Calibri"/>
          <w:sz w:val="22"/>
          <w:szCs w:val="22"/>
        </w:rPr>
        <w:t>444 LORING AVENUE</w:t>
      </w:r>
    </w:p>
    <w:p w:rsidR="00AD4939" w:rsidRPr="00216CE8" w:rsidRDefault="00AD4939"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COMMITTEE REPORTS</w:t>
      </w:r>
    </w:p>
    <w:p w:rsidR="00DB4CCE" w:rsidRPr="00216CE8" w:rsidRDefault="00DB4CCE"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FUTURE AGENDA ITEMS</w:t>
      </w:r>
    </w:p>
    <w:p w:rsidR="00933CA6" w:rsidRPr="00216CE8" w:rsidRDefault="00CF4A83" w:rsidP="00684514">
      <w:pPr>
        <w:numPr>
          <w:ilvl w:val="0"/>
          <w:numId w:val="36"/>
        </w:numPr>
        <w:spacing w:before="240" w:after="240"/>
        <w:ind w:left="450"/>
        <w:rPr>
          <w:rFonts w:ascii="Cambria" w:hAnsi="Cambria" w:cs="Calibri"/>
          <w:sz w:val="22"/>
          <w:szCs w:val="22"/>
        </w:rPr>
      </w:pPr>
      <w:r w:rsidRPr="00216CE8">
        <w:rPr>
          <w:rFonts w:ascii="Cambria" w:hAnsi="Cambria" w:cs="Calibri"/>
          <w:sz w:val="22"/>
          <w:szCs w:val="22"/>
        </w:rPr>
        <w:t>BOARD AND PUBLIC COMMENT</w:t>
      </w:r>
    </w:p>
    <w:p w:rsidR="00684514" w:rsidRPr="00216CE8" w:rsidRDefault="00AD4939" w:rsidP="00684514">
      <w:pPr>
        <w:numPr>
          <w:ilvl w:val="0"/>
          <w:numId w:val="36"/>
        </w:numPr>
        <w:spacing w:before="240" w:after="240"/>
        <w:ind w:left="446"/>
        <w:rPr>
          <w:rFonts w:ascii="Cambria" w:hAnsi="Cambria"/>
          <w:b/>
          <w:sz w:val="22"/>
          <w:szCs w:val="22"/>
        </w:rPr>
      </w:pPr>
      <w:r w:rsidRPr="00216CE8">
        <w:rPr>
          <w:rFonts w:ascii="Cambria" w:hAnsi="Cambria"/>
          <w:sz w:val="22"/>
          <w:szCs w:val="22"/>
        </w:rPr>
        <w:t>ADJOURN</w:t>
      </w:r>
      <w:r w:rsidR="00684514" w:rsidRPr="00216CE8">
        <w:rPr>
          <w:rFonts w:ascii="Cambria" w:hAnsi="Cambria"/>
          <w:sz w:val="22"/>
          <w:szCs w:val="22"/>
        </w:rPr>
        <w:t xml:space="preserve">MENT TO </w:t>
      </w:r>
      <w:r w:rsidR="006434B3">
        <w:rPr>
          <w:rFonts w:ascii="Cambria" w:hAnsi="Cambria"/>
          <w:sz w:val="22"/>
          <w:szCs w:val="22"/>
        </w:rPr>
        <w:t>NOVEMBER 1</w:t>
      </w:r>
      <w:bookmarkStart w:id="0" w:name="_GoBack"/>
      <w:bookmarkEnd w:id="0"/>
      <w:r w:rsidR="00CB285E">
        <w:rPr>
          <w:rFonts w:ascii="Cambria" w:hAnsi="Cambria"/>
          <w:sz w:val="22"/>
          <w:szCs w:val="22"/>
        </w:rPr>
        <w:t>, 2018</w:t>
      </w:r>
      <w:r w:rsidR="00684514" w:rsidRPr="00216CE8">
        <w:rPr>
          <w:rFonts w:ascii="Cambria" w:hAnsi="Cambria"/>
          <w:b/>
          <w:sz w:val="22"/>
          <w:szCs w:val="22"/>
        </w:rPr>
        <w:t xml:space="preserve"> </w:t>
      </w:r>
    </w:p>
    <w:p w:rsidR="00B96A32" w:rsidRPr="00216CE8" w:rsidRDefault="00E462D2" w:rsidP="0085574E">
      <w:pPr>
        <w:spacing w:line="360" w:lineRule="auto"/>
        <w:jc w:val="center"/>
        <w:rPr>
          <w:rFonts w:ascii="Cambria" w:hAnsi="Cambria" w:cs="Calibri"/>
          <w:sz w:val="22"/>
          <w:szCs w:val="22"/>
        </w:rPr>
      </w:pPr>
      <w:r w:rsidRPr="00216CE8">
        <w:rPr>
          <w:rFonts w:ascii="Cambria" w:hAnsi="Cambria" w:cs="Calibri"/>
          <w:sz w:val="22"/>
          <w:szCs w:val="22"/>
        </w:rPr>
        <w:t>C</w:t>
      </w:r>
      <w:r w:rsidR="00CF4A83" w:rsidRPr="00216CE8">
        <w:rPr>
          <w:rFonts w:ascii="Cambria" w:hAnsi="Cambria" w:cs="Calibri"/>
          <w:sz w:val="22"/>
          <w:szCs w:val="22"/>
        </w:rPr>
        <w:t>ertain members of the CCF Board may serve on other boards and may be in attendance</w:t>
      </w:r>
    </w:p>
    <w:p w:rsidR="00BA1699" w:rsidRPr="00216CE8" w:rsidRDefault="0039731C" w:rsidP="003031AE">
      <w:pPr>
        <w:spacing w:line="360" w:lineRule="auto"/>
        <w:jc w:val="center"/>
        <w:rPr>
          <w:rFonts w:ascii="Cambria" w:hAnsi="Cambria" w:cs="Calibri"/>
          <w:sz w:val="22"/>
          <w:szCs w:val="22"/>
        </w:rPr>
      </w:pPr>
      <w:r w:rsidRPr="00216CE8">
        <w:rPr>
          <w:rFonts w:ascii="Cambria" w:hAnsi="Cambria" w:cs="Calibri"/>
          <w:sz w:val="22"/>
          <w:szCs w:val="22"/>
        </w:rPr>
        <w:t xml:space="preserve"> </w:t>
      </w:r>
      <w:proofErr w:type="gramStart"/>
      <w:r w:rsidRPr="00216CE8">
        <w:rPr>
          <w:rFonts w:ascii="Cambria" w:hAnsi="Cambria" w:cs="Calibri"/>
          <w:sz w:val="22"/>
          <w:szCs w:val="22"/>
        </w:rPr>
        <w:t>at</w:t>
      </w:r>
      <w:proofErr w:type="gramEnd"/>
      <w:r w:rsidRPr="00216CE8">
        <w:rPr>
          <w:rFonts w:ascii="Cambria" w:hAnsi="Cambria" w:cs="Calibri"/>
          <w:sz w:val="22"/>
          <w:szCs w:val="22"/>
        </w:rPr>
        <w:t xml:space="preserve"> </w:t>
      </w:r>
      <w:r w:rsidR="00CF4A83" w:rsidRPr="00216CE8">
        <w:rPr>
          <w:rFonts w:ascii="Cambria" w:hAnsi="Cambria" w:cs="Calibri"/>
          <w:sz w:val="22"/>
          <w:szCs w:val="22"/>
        </w:rPr>
        <w:t>other public meetin</w:t>
      </w:r>
      <w:r w:rsidR="0024622F" w:rsidRPr="00216CE8">
        <w:rPr>
          <w:rFonts w:ascii="Cambria" w:hAnsi="Cambria" w:cs="Calibri"/>
          <w:sz w:val="22"/>
          <w:szCs w:val="22"/>
        </w:rPr>
        <w:t>gs</w:t>
      </w:r>
    </w:p>
    <w:sectPr w:rsidR="00BA1699" w:rsidRPr="00216CE8" w:rsidSect="0029677D">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1A6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2350B"/>
    <w:multiLevelType w:val="hybridMultilevel"/>
    <w:tmpl w:val="8A42A640"/>
    <w:lvl w:ilvl="0" w:tplc="AACCE198">
      <w:start w:val="9"/>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C0590"/>
    <w:multiLevelType w:val="hybridMultilevel"/>
    <w:tmpl w:val="A4A25C8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71E8D"/>
    <w:multiLevelType w:val="hybridMultilevel"/>
    <w:tmpl w:val="C1EAAA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16A38"/>
    <w:multiLevelType w:val="hybridMultilevel"/>
    <w:tmpl w:val="8C1EF33C"/>
    <w:lvl w:ilvl="0" w:tplc="5B1E082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F44B9"/>
    <w:multiLevelType w:val="hybridMultilevel"/>
    <w:tmpl w:val="90D49C6A"/>
    <w:lvl w:ilvl="0" w:tplc="82EE683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14A5E"/>
    <w:multiLevelType w:val="multilevel"/>
    <w:tmpl w:val="2E944AC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B4041C"/>
    <w:multiLevelType w:val="hybridMultilevel"/>
    <w:tmpl w:val="A552AD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D613AD"/>
    <w:multiLevelType w:val="hybridMultilevel"/>
    <w:tmpl w:val="65CA777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41516E"/>
    <w:multiLevelType w:val="hybridMultilevel"/>
    <w:tmpl w:val="B5CE18F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610873"/>
    <w:multiLevelType w:val="hybridMultilevel"/>
    <w:tmpl w:val="C11278C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AD4719"/>
    <w:multiLevelType w:val="multilevel"/>
    <w:tmpl w:val="9710D92C"/>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757936"/>
    <w:multiLevelType w:val="hybridMultilevel"/>
    <w:tmpl w:val="A5181D5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CB0CE9"/>
    <w:multiLevelType w:val="hybridMultilevel"/>
    <w:tmpl w:val="A038300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91B2A"/>
    <w:multiLevelType w:val="multilevel"/>
    <w:tmpl w:val="AA4254CA"/>
    <w:lvl w:ilvl="0">
      <w:start w:val="1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6F19D0"/>
    <w:multiLevelType w:val="hybridMultilevel"/>
    <w:tmpl w:val="B2DC2FD6"/>
    <w:lvl w:ilvl="0" w:tplc="0EAA043C">
      <w:start w:val="15"/>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CF2FC9"/>
    <w:multiLevelType w:val="hybridMultilevel"/>
    <w:tmpl w:val="130AC62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3E6608"/>
    <w:multiLevelType w:val="hybridMultilevel"/>
    <w:tmpl w:val="AA4254CA"/>
    <w:lvl w:ilvl="0" w:tplc="F3E43B2E">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4F5460"/>
    <w:multiLevelType w:val="hybridMultilevel"/>
    <w:tmpl w:val="05A6321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6215DF"/>
    <w:multiLevelType w:val="multilevel"/>
    <w:tmpl w:val="A5181D50"/>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5732FD"/>
    <w:multiLevelType w:val="hybridMultilevel"/>
    <w:tmpl w:val="8188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215D7"/>
    <w:multiLevelType w:val="multilevel"/>
    <w:tmpl w:val="2E944AC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B21C78"/>
    <w:multiLevelType w:val="hybridMultilevel"/>
    <w:tmpl w:val="75547B90"/>
    <w:lvl w:ilvl="0" w:tplc="EDA2E478">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47111B9D"/>
    <w:multiLevelType w:val="hybridMultilevel"/>
    <w:tmpl w:val="B48C10D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256776"/>
    <w:multiLevelType w:val="hybridMultilevel"/>
    <w:tmpl w:val="66DA30EE"/>
    <w:lvl w:ilvl="0" w:tplc="1BCE0CCA">
      <w:start w:val="1"/>
      <w:numFmt w:val="decimal"/>
      <w:lvlText w:val="%1."/>
      <w:lvlJc w:val="left"/>
      <w:pPr>
        <w:ind w:left="513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4E0F7E"/>
    <w:multiLevelType w:val="hybridMultilevel"/>
    <w:tmpl w:val="3EE66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E10CAC"/>
    <w:multiLevelType w:val="hybridMultilevel"/>
    <w:tmpl w:val="71B25D3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33113"/>
    <w:multiLevelType w:val="hybridMultilevel"/>
    <w:tmpl w:val="9FC0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2749C"/>
    <w:multiLevelType w:val="hybridMultilevel"/>
    <w:tmpl w:val="9710D92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3A7D44"/>
    <w:multiLevelType w:val="hybridMultilevel"/>
    <w:tmpl w:val="A64C5154"/>
    <w:lvl w:ilvl="0" w:tplc="0409000F">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912241C"/>
    <w:multiLevelType w:val="hybridMultilevel"/>
    <w:tmpl w:val="F50E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51459"/>
    <w:multiLevelType w:val="multilevel"/>
    <w:tmpl w:val="EBE44B40"/>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1632DD5"/>
    <w:multiLevelType w:val="hybridMultilevel"/>
    <w:tmpl w:val="2F7CF8D4"/>
    <w:lvl w:ilvl="0" w:tplc="6568C35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4E0F20"/>
    <w:multiLevelType w:val="hybridMultilevel"/>
    <w:tmpl w:val="EBE44B40"/>
    <w:lvl w:ilvl="0" w:tplc="C0B0CC7A">
      <w:start w:val="4"/>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602F60"/>
    <w:multiLevelType w:val="hybridMultilevel"/>
    <w:tmpl w:val="2E944AC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767B84"/>
    <w:multiLevelType w:val="hybridMultilevel"/>
    <w:tmpl w:val="4E489620"/>
    <w:lvl w:ilvl="0" w:tplc="CC02159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7D0E592A"/>
    <w:multiLevelType w:val="multilevel"/>
    <w:tmpl w:val="EBE44B40"/>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E77768D"/>
    <w:multiLevelType w:val="multilevel"/>
    <w:tmpl w:val="3FFE8736"/>
    <w:lvl w:ilvl="0">
      <w:start w:val="10"/>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9"/>
  </w:num>
  <w:num w:numId="3">
    <w:abstractNumId w:val="2"/>
  </w:num>
  <w:num w:numId="4">
    <w:abstractNumId w:val="16"/>
  </w:num>
  <w:num w:numId="5">
    <w:abstractNumId w:val="17"/>
  </w:num>
  <w:num w:numId="6">
    <w:abstractNumId w:val="1"/>
  </w:num>
  <w:num w:numId="7">
    <w:abstractNumId w:val="14"/>
  </w:num>
  <w:num w:numId="8">
    <w:abstractNumId w:val="37"/>
  </w:num>
  <w:num w:numId="9">
    <w:abstractNumId w:val="22"/>
  </w:num>
  <w:num w:numId="10">
    <w:abstractNumId w:val="29"/>
  </w:num>
  <w:num w:numId="11">
    <w:abstractNumId w:val="18"/>
  </w:num>
  <w:num w:numId="12">
    <w:abstractNumId w:val="7"/>
  </w:num>
  <w:num w:numId="13">
    <w:abstractNumId w:val="12"/>
  </w:num>
  <w:num w:numId="14">
    <w:abstractNumId w:val="19"/>
  </w:num>
  <w:num w:numId="15">
    <w:abstractNumId w:val="23"/>
  </w:num>
  <w:num w:numId="16">
    <w:abstractNumId w:val="10"/>
  </w:num>
  <w:num w:numId="17">
    <w:abstractNumId w:val="3"/>
  </w:num>
  <w:num w:numId="18">
    <w:abstractNumId w:val="28"/>
  </w:num>
  <w:num w:numId="19">
    <w:abstractNumId w:val="33"/>
  </w:num>
  <w:num w:numId="20">
    <w:abstractNumId w:val="15"/>
  </w:num>
  <w:num w:numId="21">
    <w:abstractNumId w:val="11"/>
  </w:num>
  <w:num w:numId="22">
    <w:abstractNumId w:val="26"/>
  </w:num>
  <w:num w:numId="23">
    <w:abstractNumId w:val="5"/>
  </w:num>
  <w:num w:numId="24">
    <w:abstractNumId w:val="32"/>
  </w:num>
  <w:num w:numId="25">
    <w:abstractNumId w:val="31"/>
  </w:num>
  <w:num w:numId="26">
    <w:abstractNumId w:val="36"/>
  </w:num>
  <w:num w:numId="27">
    <w:abstractNumId w:val="34"/>
  </w:num>
  <w:num w:numId="28">
    <w:abstractNumId w:val="6"/>
  </w:num>
  <w:num w:numId="29">
    <w:abstractNumId w:val="13"/>
  </w:num>
  <w:num w:numId="30">
    <w:abstractNumId w:val="21"/>
  </w:num>
  <w:num w:numId="31">
    <w:abstractNumId w:val="4"/>
  </w:num>
  <w:num w:numId="32">
    <w:abstractNumId w:val="8"/>
  </w:num>
  <w:num w:numId="33">
    <w:abstractNumId w:val="20"/>
  </w:num>
  <w:num w:numId="34">
    <w:abstractNumId w:val="30"/>
  </w:num>
  <w:num w:numId="35">
    <w:abstractNumId w:val="27"/>
  </w:num>
  <w:num w:numId="36">
    <w:abstractNumId w:val="24"/>
  </w:num>
  <w:num w:numId="37">
    <w:abstractNumId w:val="35"/>
  </w:num>
  <w:num w:numId="3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17"/>
    <w:rsid w:val="000271B3"/>
    <w:rsid w:val="00033DC0"/>
    <w:rsid w:val="0003401E"/>
    <w:rsid w:val="00041927"/>
    <w:rsid w:val="00056EE7"/>
    <w:rsid w:val="00061839"/>
    <w:rsid w:val="00082F35"/>
    <w:rsid w:val="0008443D"/>
    <w:rsid w:val="0009282E"/>
    <w:rsid w:val="000C2F52"/>
    <w:rsid w:val="000E5088"/>
    <w:rsid w:val="000E59E0"/>
    <w:rsid w:val="000E7B39"/>
    <w:rsid w:val="001001FA"/>
    <w:rsid w:val="0010731B"/>
    <w:rsid w:val="0011142F"/>
    <w:rsid w:val="00112FC1"/>
    <w:rsid w:val="00115C6D"/>
    <w:rsid w:val="00127E7B"/>
    <w:rsid w:val="00135612"/>
    <w:rsid w:val="00140D58"/>
    <w:rsid w:val="00146E85"/>
    <w:rsid w:val="00155F32"/>
    <w:rsid w:val="00160557"/>
    <w:rsid w:val="00164A22"/>
    <w:rsid w:val="00171EED"/>
    <w:rsid w:val="00197E96"/>
    <w:rsid w:val="001B08BE"/>
    <w:rsid w:val="001B13A6"/>
    <w:rsid w:val="001B4654"/>
    <w:rsid w:val="001B4B6B"/>
    <w:rsid w:val="001C2631"/>
    <w:rsid w:val="00216CE8"/>
    <w:rsid w:val="0023533C"/>
    <w:rsid w:val="00236B05"/>
    <w:rsid w:val="00245A25"/>
    <w:rsid w:val="0024622F"/>
    <w:rsid w:val="00247745"/>
    <w:rsid w:val="00252249"/>
    <w:rsid w:val="00253DA2"/>
    <w:rsid w:val="00257A87"/>
    <w:rsid w:val="00274CA8"/>
    <w:rsid w:val="00290DB3"/>
    <w:rsid w:val="0029677D"/>
    <w:rsid w:val="002969F4"/>
    <w:rsid w:val="002A27DE"/>
    <w:rsid w:val="002B2F3F"/>
    <w:rsid w:val="002C041D"/>
    <w:rsid w:val="002C6AEB"/>
    <w:rsid w:val="002C7654"/>
    <w:rsid w:val="002D7130"/>
    <w:rsid w:val="002E7448"/>
    <w:rsid w:val="002F2C3F"/>
    <w:rsid w:val="00300355"/>
    <w:rsid w:val="003031AE"/>
    <w:rsid w:val="003042D8"/>
    <w:rsid w:val="0031109F"/>
    <w:rsid w:val="003110A9"/>
    <w:rsid w:val="00324398"/>
    <w:rsid w:val="003506C2"/>
    <w:rsid w:val="00355337"/>
    <w:rsid w:val="00357C51"/>
    <w:rsid w:val="00360EA4"/>
    <w:rsid w:val="0039731C"/>
    <w:rsid w:val="003A5C73"/>
    <w:rsid w:val="003E67F6"/>
    <w:rsid w:val="003F1B48"/>
    <w:rsid w:val="00402753"/>
    <w:rsid w:val="00410138"/>
    <w:rsid w:val="00426E03"/>
    <w:rsid w:val="00426E53"/>
    <w:rsid w:val="00436AA5"/>
    <w:rsid w:val="00444B04"/>
    <w:rsid w:val="0045471C"/>
    <w:rsid w:val="00470275"/>
    <w:rsid w:val="00473879"/>
    <w:rsid w:val="00475427"/>
    <w:rsid w:val="00482ECE"/>
    <w:rsid w:val="00485FE1"/>
    <w:rsid w:val="00491253"/>
    <w:rsid w:val="004916A0"/>
    <w:rsid w:val="004C1676"/>
    <w:rsid w:val="004C3A5B"/>
    <w:rsid w:val="004D1165"/>
    <w:rsid w:val="004D6DA5"/>
    <w:rsid w:val="004E5BC6"/>
    <w:rsid w:val="004E7288"/>
    <w:rsid w:val="004F3A87"/>
    <w:rsid w:val="005143FB"/>
    <w:rsid w:val="0051529C"/>
    <w:rsid w:val="0052156F"/>
    <w:rsid w:val="00530F62"/>
    <w:rsid w:val="00547143"/>
    <w:rsid w:val="0057433C"/>
    <w:rsid w:val="005955AA"/>
    <w:rsid w:val="005A5C2C"/>
    <w:rsid w:val="005A679F"/>
    <w:rsid w:val="005D26F5"/>
    <w:rsid w:val="005F7D68"/>
    <w:rsid w:val="0060307F"/>
    <w:rsid w:val="006434B3"/>
    <w:rsid w:val="006458F8"/>
    <w:rsid w:val="0065626A"/>
    <w:rsid w:val="00672A17"/>
    <w:rsid w:val="00684514"/>
    <w:rsid w:val="006B441C"/>
    <w:rsid w:val="006C3578"/>
    <w:rsid w:val="006C7D32"/>
    <w:rsid w:val="006D0CB8"/>
    <w:rsid w:val="00712F48"/>
    <w:rsid w:val="007434A5"/>
    <w:rsid w:val="00745FD0"/>
    <w:rsid w:val="00767C96"/>
    <w:rsid w:val="00773DC8"/>
    <w:rsid w:val="0077778F"/>
    <w:rsid w:val="007A4824"/>
    <w:rsid w:val="007C3B4D"/>
    <w:rsid w:val="007C7609"/>
    <w:rsid w:val="007F5E25"/>
    <w:rsid w:val="00802CE2"/>
    <w:rsid w:val="00806FBB"/>
    <w:rsid w:val="0083225B"/>
    <w:rsid w:val="00832418"/>
    <w:rsid w:val="0085574E"/>
    <w:rsid w:val="0088650E"/>
    <w:rsid w:val="008A01F1"/>
    <w:rsid w:val="008A64FB"/>
    <w:rsid w:val="008B462B"/>
    <w:rsid w:val="008B6B59"/>
    <w:rsid w:val="008C33F9"/>
    <w:rsid w:val="008C65C7"/>
    <w:rsid w:val="008D4AF1"/>
    <w:rsid w:val="008D7876"/>
    <w:rsid w:val="008E405A"/>
    <w:rsid w:val="009327DE"/>
    <w:rsid w:val="00933CA6"/>
    <w:rsid w:val="009920AA"/>
    <w:rsid w:val="0099362D"/>
    <w:rsid w:val="00995A20"/>
    <w:rsid w:val="009A15C4"/>
    <w:rsid w:val="009B2EA2"/>
    <w:rsid w:val="009C235A"/>
    <w:rsid w:val="009C4637"/>
    <w:rsid w:val="009D0791"/>
    <w:rsid w:val="009E1F16"/>
    <w:rsid w:val="009E7513"/>
    <w:rsid w:val="009F3518"/>
    <w:rsid w:val="00A0282E"/>
    <w:rsid w:val="00A15337"/>
    <w:rsid w:val="00A2751E"/>
    <w:rsid w:val="00A36E95"/>
    <w:rsid w:val="00A41B98"/>
    <w:rsid w:val="00A4683E"/>
    <w:rsid w:val="00A531A0"/>
    <w:rsid w:val="00A57F2E"/>
    <w:rsid w:val="00A650BA"/>
    <w:rsid w:val="00A71A11"/>
    <w:rsid w:val="00AB7A42"/>
    <w:rsid w:val="00AC067B"/>
    <w:rsid w:val="00AC0C60"/>
    <w:rsid w:val="00AD22FC"/>
    <w:rsid w:val="00AD4939"/>
    <w:rsid w:val="00B15ADA"/>
    <w:rsid w:val="00B238D6"/>
    <w:rsid w:val="00B42F6B"/>
    <w:rsid w:val="00B50610"/>
    <w:rsid w:val="00B557F0"/>
    <w:rsid w:val="00B71ECC"/>
    <w:rsid w:val="00B80308"/>
    <w:rsid w:val="00B834C1"/>
    <w:rsid w:val="00B86436"/>
    <w:rsid w:val="00B94095"/>
    <w:rsid w:val="00B962FD"/>
    <w:rsid w:val="00B96A32"/>
    <w:rsid w:val="00BA1699"/>
    <w:rsid w:val="00BA3B66"/>
    <w:rsid w:val="00BA59BC"/>
    <w:rsid w:val="00BA7105"/>
    <w:rsid w:val="00BB4D75"/>
    <w:rsid w:val="00BC0FAB"/>
    <w:rsid w:val="00BC1087"/>
    <w:rsid w:val="00BC271E"/>
    <w:rsid w:val="00BC3538"/>
    <w:rsid w:val="00BE10D1"/>
    <w:rsid w:val="00BE458B"/>
    <w:rsid w:val="00BF0EF8"/>
    <w:rsid w:val="00BF5386"/>
    <w:rsid w:val="00C770E0"/>
    <w:rsid w:val="00C96F87"/>
    <w:rsid w:val="00CB285E"/>
    <w:rsid w:val="00CD1E9F"/>
    <w:rsid w:val="00CD5818"/>
    <w:rsid w:val="00CF4A83"/>
    <w:rsid w:val="00D06CBA"/>
    <w:rsid w:val="00D07893"/>
    <w:rsid w:val="00D304B5"/>
    <w:rsid w:val="00D33AF7"/>
    <w:rsid w:val="00D421DF"/>
    <w:rsid w:val="00D56CC8"/>
    <w:rsid w:val="00D6085D"/>
    <w:rsid w:val="00D714AD"/>
    <w:rsid w:val="00D90CA0"/>
    <w:rsid w:val="00D932BD"/>
    <w:rsid w:val="00DB0117"/>
    <w:rsid w:val="00DB0AAC"/>
    <w:rsid w:val="00DB4CCE"/>
    <w:rsid w:val="00DC5AA4"/>
    <w:rsid w:val="00DD101E"/>
    <w:rsid w:val="00DE553D"/>
    <w:rsid w:val="00DE7159"/>
    <w:rsid w:val="00DF34ED"/>
    <w:rsid w:val="00E042AA"/>
    <w:rsid w:val="00E049FA"/>
    <w:rsid w:val="00E074BA"/>
    <w:rsid w:val="00E25553"/>
    <w:rsid w:val="00E26974"/>
    <w:rsid w:val="00E32C4A"/>
    <w:rsid w:val="00E42BCF"/>
    <w:rsid w:val="00E462D2"/>
    <w:rsid w:val="00E707C5"/>
    <w:rsid w:val="00E75FE3"/>
    <w:rsid w:val="00E97AEB"/>
    <w:rsid w:val="00EA6C38"/>
    <w:rsid w:val="00EC04EE"/>
    <w:rsid w:val="00EC5E7A"/>
    <w:rsid w:val="00F441FC"/>
    <w:rsid w:val="00F46237"/>
    <w:rsid w:val="00F467C9"/>
    <w:rsid w:val="00F47A90"/>
    <w:rsid w:val="00F65CAA"/>
    <w:rsid w:val="00F67180"/>
    <w:rsid w:val="00F77B21"/>
    <w:rsid w:val="00FB262F"/>
    <w:rsid w:val="00FC3DF9"/>
    <w:rsid w:val="00FE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sz w:val="16"/>
    </w:rPr>
  </w:style>
  <w:style w:type="paragraph" w:styleId="NormalWeb">
    <w:name w:val="Normal (Web)"/>
    <w:basedOn w:val="Normal"/>
    <w:uiPriority w:val="99"/>
    <w:unhideWhenUsed/>
    <w:rsid w:val="0085574E"/>
    <w:pPr>
      <w:spacing w:before="100" w:beforeAutospacing="1" w:after="100" w:afterAutospacing="1"/>
    </w:pPr>
    <w:rPr>
      <w:sz w:val="24"/>
      <w:szCs w:val="24"/>
    </w:rPr>
  </w:style>
  <w:style w:type="paragraph" w:styleId="BalloonText">
    <w:name w:val="Balloon Text"/>
    <w:basedOn w:val="Normal"/>
    <w:link w:val="BalloonTextChar"/>
    <w:rsid w:val="00F67180"/>
    <w:rPr>
      <w:rFonts w:ascii="Tahoma" w:hAnsi="Tahoma"/>
      <w:sz w:val="16"/>
      <w:szCs w:val="16"/>
      <w:lang w:val="x-none" w:eastAsia="x-none"/>
    </w:rPr>
  </w:style>
  <w:style w:type="character" w:customStyle="1" w:styleId="BalloonTextChar">
    <w:name w:val="Balloon Text Char"/>
    <w:link w:val="BalloonText"/>
    <w:rsid w:val="00F67180"/>
    <w:rPr>
      <w:rFonts w:ascii="Tahoma" w:hAnsi="Tahoma" w:cs="Tahoma"/>
      <w:sz w:val="16"/>
      <w:szCs w:val="16"/>
    </w:rPr>
  </w:style>
  <w:style w:type="paragraph" w:styleId="ListParagraph">
    <w:name w:val="List Paragraph"/>
    <w:basedOn w:val="Normal"/>
    <w:uiPriority w:val="72"/>
    <w:rsid w:val="007F5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sz w:val="16"/>
    </w:rPr>
  </w:style>
  <w:style w:type="paragraph" w:styleId="NormalWeb">
    <w:name w:val="Normal (Web)"/>
    <w:basedOn w:val="Normal"/>
    <w:uiPriority w:val="99"/>
    <w:unhideWhenUsed/>
    <w:rsid w:val="0085574E"/>
    <w:pPr>
      <w:spacing w:before="100" w:beforeAutospacing="1" w:after="100" w:afterAutospacing="1"/>
    </w:pPr>
    <w:rPr>
      <w:sz w:val="24"/>
      <w:szCs w:val="24"/>
    </w:rPr>
  </w:style>
  <w:style w:type="paragraph" w:styleId="BalloonText">
    <w:name w:val="Balloon Text"/>
    <w:basedOn w:val="Normal"/>
    <w:link w:val="BalloonTextChar"/>
    <w:rsid w:val="00F67180"/>
    <w:rPr>
      <w:rFonts w:ascii="Tahoma" w:hAnsi="Tahoma"/>
      <w:sz w:val="16"/>
      <w:szCs w:val="16"/>
      <w:lang w:val="x-none" w:eastAsia="x-none"/>
    </w:rPr>
  </w:style>
  <w:style w:type="character" w:customStyle="1" w:styleId="BalloonTextChar">
    <w:name w:val="Balloon Text Char"/>
    <w:link w:val="BalloonText"/>
    <w:rsid w:val="00F67180"/>
    <w:rPr>
      <w:rFonts w:ascii="Tahoma" w:hAnsi="Tahoma" w:cs="Tahoma"/>
      <w:sz w:val="16"/>
      <w:szCs w:val="16"/>
    </w:rPr>
  </w:style>
  <w:style w:type="paragraph" w:styleId="ListParagraph">
    <w:name w:val="List Paragraph"/>
    <w:basedOn w:val="Normal"/>
    <w:uiPriority w:val="72"/>
    <w:rsid w:val="007F5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0162">
      <w:bodyDiv w:val="1"/>
      <w:marLeft w:val="0"/>
      <w:marRight w:val="0"/>
      <w:marTop w:val="0"/>
      <w:marBottom w:val="0"/>
      <w:divBdr>
        <w:top w:val="none" w:sz="0" w:space="0" w:color="auto"/>
        <w:left w:val="none" w:sz="0" w:space="0" w:color="auto"/>
        <w:bottom w:val="none" w:sz="0" w:space="0" w:color="auto"/>
        <w:right w:val="none" w:sz="0" w:space="0" w:color="auto"/>
      </w:divBdr>
    </w:div>
    <w:div w:id="890728142">
      <w:bodyDiv w:val="1"/>
      <w:marLeft w:val="60"/>
      <w:marRight w:val="60"/>
      <w:marTop w:val="0"/>
      <w:marBottom w:val="0"/>
      <w:divBdr>
        <w:top w:val="none" w:sz="0" w:space="0" w:color="auto"/>
        <w:left w:val="none" w:sz="0" w:space="0" w:color="auto"/>
        <w:bottom w:val="none" w:sz="0" w:space="0" w:color="auto"/>
        <w:right w:val="none" w:sz="0" w:space="0" w:color="auto"/>
      </w:divBdr>
      <w:divsChild>
        <w:div w:id="377169821">
          <w:marLeft w:val="0"/>
          <w:marRight w:val="0"/>
          <w:marTop w:val="240"/>
          <w:marBottom w:val="240"/>
          <w:divBdr>
            <w:top w:val="none" w:sz="0" w:space="0" w:color="auto"/>
            <w:left w:val="none" w:sz="0" w:space="0" w:color="auto"/>
            <w:bottom w:val="none" w:sz="0" w:space="0" w:color="auto"/>
            <w:right w:val="none" w:sz="0" w:space="0" w:color="auto"/>
          </w:divBdr>
          <w:divsChild>
            <w:div w:id="1106387295">
              <w:marLeft w:val="0"/>
              <w:marRight w:val="0"/>
              <w:marTop w:val="0"/>
              <w:marBottom w:val="0"/>
              <w:divBdr>
                <w:top w:val="none" w:sz="0" w:space="0" w:color="auto"/>
                <w:left w:val="none" w:sz="0" w:space="0" w:color="auto"/>
                <w:bottom w:val="none" w:sz="0" w:space="0" w:color="auto"/>
                <w:right w:val="none" w:sz="0" w:space="0" w:color="auto"/>
              </w:divBdr>
            </w:div>
            <w:div w:id="1308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FOUNDATION</vt:lpstr>
    </vt:vector>
  </TitlesOfParts>
  <Company>Crockett Community Foundation</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dc:title>
  <dc:creator>Kellie Owens</dc:creator>
  <cp:lastModifiedBy>ccf-front office</cp:lastModifiedBy>
  <cp:revision>2</cp:revision>
  <cp:lastPrinted>2018-08-31T00:24:00Z</cp:lastPrinted>
  <dcterms:created xsi:type="dcterms:W3CDTF">2018-09-27T22:35:00Z</dcterms:created>
  <dcterms:modified xsi:type="dcterms:W3CDTF">2018-09-27T22:35:00Z</dcterms:modified>
</cp:coreProperties>
</file>